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228"/>
        <w:gridCol w:w="191"/>
        <w:gridCol w:w="229"/>
        <w:gridCol w:w="2519"/>
        <w:gridCol w:w="1336"/>
        <w:gridCol w:w="916"/>
        <w:gridCol w:w="916"/>
        <w:gridCol w:w="916"/>
        <w:gridCol w:w="916"/>
        <w:gridCol w:w="1209"/>
        <w:gridCol w:w="623"/>
        <w:gridCol w:w="420"/>
        <w:gridCol w:w="921"/>
        <w:gridCol w:w="920"/>
        <w:gridCol w:w="920"/>
        <w:gridCol w:w="919"/>
        <w:gridCol w:w="690"/>
        <w:gridCol w:w="916"/>
      </w:tblGrid>
      <w:tr w:rsidR="003129BD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489" w:type="dxa"/>
            <w:gridSpan w:val="5"/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Приложение 5</w:t>
            </w:r>
            <w:r w:rsidRPr="003129BD">
              <w:rPr>
                <w:b/>
                <w:sz w:val="10"/>
                <w:szCs w:val="16"/>
              </w:rPr>
              <w:br/>
              <w:t>к приказу Первого заместителя</w:t>
            </w:r>
            <w:r w:rsidRPr="003129BD">
              <w:rPr>
                <w:b/>
                <w:sz w:val="10"/>
                <w:szCs w:val="16"/>
              </w:rPr>
              <w:br/>
            </w:r>
            <w:proofErr w:type="spellStart"/>
            <w:r w:rsidRPr="003129BD">
              <w:rPr>
                <w:b/>
                <w:sz w:val="10"/>
                <w:szCs w:val="16"/>
              </w:rPr>
              <w:t>Премьер-Министра</w:t>
            </w:r>
            <w:proofErr w:type="spellEnd"/>
            <w:r w:rsidRPr="003129BD">
              <w:rPr>
                <w:b/>
                <w:sz w:val="10"/>
                <w:szCs w:val="16"/>
              </w:rPr>
              <w:t xml:space="preserve"> Республики Казахстан –</w:t>
            </w:r>
            <w:r w:rsidRPr="003129BD">
              <w:rPr>
                <w:b/>
                <w:sz w:val="10"/>
                <w:szCs w:val="16"/>
              </w:rPr>
              <w:br/>
              <w:t>Министра финансов Республики Казахстан</w:t>
            </w:r>
            <w:r w:rsidRPr="003129BD">
              <w:rPr>
                <w:b/>
                <w:sz w:val="10"/>
                <w:szCs w:val="16"/>
              </w:rPr>
              <w:br/>
              <w:t>от 1 июля 2019 года № 665</w:t>
            </w:r>
          </w:p>
        </w:tc>
      </w:tr>
      <w:tr w:rsidR="003129BD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489" w:type="dxa"/>
            <w:gridSpan w:val="5"/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Приложение 6</w:t>
            </w:r>
            <w:r w:rsidRPr="003129BD">
              <w:rPr>
                <w:b/>
                <w:sz w:val="10"/>
                <w:szCs w:val="16"/>
              </w:rPr>
              <w:br/>
              <w:t>к приказу Министра финансов</w:t>
            </w:r>
            <w:r w:rsidRPr="003129BD">
              <w:rPr>
                <w:b/>
                <w:sz w:val="10"/>
                <w:szCs w:val="16"/>
              </w:rPr>
              <w:br/>
              <w:t>Республики Казахстан</w:t>
            </w:r>
            <w:r w:rsidRPr="003129BD">
              <w:rPr>
                <w:b/>
                <w:sz w:val="10"/>
                <w:szCs w:val="16"/>
              </w:rPr>
              <w:br/>
              <w:t>от 28 июня 2017 года № 404</w:t>
            </w:r>
          </w:p>
        </w:tc>
      </w:tr>
      <w:tr w:rsidR="003129BD" w:rsidRPr="003129BD"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A23793" w:rsidRPr="003129BD" w:rsidRDefault="00A23793">
            <w:pPr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center"/>
          </w:tcPr>
          <w:p w:rsidR="00A23793" w:rsidRPr="003129BD" w:rsidRDefault="00A23793">
            <w:pPr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544" w:type="dxa"/>
            <w:gridSpan w:val="4"/>
            <w:shd w:val="clear" w:color="FFFFFF" w:fill="auto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Форма</w:t>
            </w:r>
          </w:p>
        </w:tc>
      </w:tr>
    </w:tbl>
    <w:tbl>
      <w:tblPr>
        <w:tblStyle w:val="TableStyle1"/>
        <w:tblW w:w="0" w:type="auto"/>
        <w:tblInd w:w="0" w:type="dxa"/>
        <w:tblLook w:val="04A0"/>
      </w:tblPr>
      <w:tblGrid>
        <w:gridCol w:w="171"/>
        <w:gridCol w:w="643"/>
        <w:gridCol w:w="591"/>
        <w:gridCol w:w="669"/>
        <w:gridCol w:w="1050"/>
        <w:gridCol w:w="144"/>
        <w:gridCol w:w="984"/>
        <w:gridCol w:w="1063"/>
        <w:gridCol w:w="604"/>
        <w:gridCol w:w="945"/>
        <w:gridCol w:w="853"/>
        <w:gridCol w:w="906"/>
        <w:gridCol w:w="801"/>
        <w:gridCol w:w="814"/>
        <w:gridCol w:w="945"/>
      </w:tblGrid>
      <w:tr w:rsidR="00A23793" w:rsidRPr="003129BD">
        <w:trPr>
          <w:trHeight w:val="135"/>
        </w:trPr>
        <w:tc>
          <w:tcPr>
            <w:tcW w:w="171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A23793" w:rsidRPr="003129BD">
        <w:trPr>
          <w:trHeight w:val="60"/>
        </w:trPr>
        <w:tc>
          <w:tcPr>
            <w:tcW w:w="171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501" w:type="dxa"/>
            <w:gridSpan w:val="6"/>
            <w:shd w:val="clear" w:color="FFFFFF" w:fill="auto"/>
            <w:vAlign w:val="bottom"/>
          </w:tcPr>
          <w:p w:rsidR="00A23793" w:rsidRPr="003129BD" w:rsidRDefault="005A00BB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Отчет об изменениях в капитале</w:t>
            </w:r>
          </w:p>
        </w:tc>
        <w:tc>
          <w:tcPr>
            <w:tcW w:w="4109" w:type="dxa"/>
            <w:gridSpan w:val="5"/>
            <w:shd w:val="clear" w:color="FFFFFF" w:fill="auto"/>
            <w:vAlign w:val="bottom"/>
          </w:tcPr>
          <w:p w:rsidR="00A23793" w:rsidRPr="003129BD" w:rsidRDefault="005A00BB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отчетный период</w:t>
            </w:r>
            <w:r w:rsidR="009403A9">
              <w:rPr>
                <w:b/>
                <w:sz w:val="10"/>
                <w:szCs w:val="16"/>
                <w:lang w:val="en-US"/>
              </w:rPr>
              <w:t xml:space="preserve"> </w:t>
            </w:r>
            <w:r w:rsidR="009403A9">
              <w:rPr>
                <w:b/>
                <w:sz w:val="10"/>
                <w:szCs w:val="16"/>
              </w:rPr>
              <w:t xml:space="preserve"> </w:t>
            </w:r>
            <w:r w:rsidR="009403A9" w:rsidRPr="009403A9">
              <w:rPr>
                <w:b/>
                <w:sz w:val="10"/>
                <w:szCs w:val="16"/>
              </w:rPr>
              <w:t>1 полугодие 2021 год</w:t>
            </w:r>
          </w:p>
        </w:tc>
        <w:tc>
          <w:tcPr>
            <w:tcW w:w="814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Look w:val="04A0"/>
      </w:tblPr>
      <w:tblGrid>
        <w:gridCol w:w="229"/>
        <w:gridCol w:w="192"/>
        <w:gridCol w:w="228"/>
        <w:gridCol w:w="2538"/>
        <w:gridCol w:w="1337"/>
        <w:gridCol w:w="917"/>
        <w:gridCol w:w="917"/>
        <w:gridCol w:w="916"/>
        <w:gridCol w:w="916"/>
        <w:gridCol w:w="1208"/>
        <w:gridCol w:w="622"/>
        <w:gridCol w:w="419"/>
        <w:gridCol w:w="914"/>
        <w:gridCol w:w="914"/>
        <w:gridCol w:w="920"/>
        <w:gridCol w:w="918"/>
        <w:gridCol w:w="686"/>
        <w:gridCol w:w="914"/>
      </w:tblGrid>
      <w:tr w:rsidR="003129BD" w:rsidRPr="003129BD">
        <w:trPr>
          <w:gridAfter w:val="1"/>
          <w:wAfter w:w="360" w:type="dxa"/>
          <w:trHeight w:val="18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A23793" w:rsidRPr="003129BD"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Индекс:</w:t>
            </w:r>
          </w:p>
        </w:tc>
        <w:tc>
          <w:tcPr>
            <w:tcW w:w="12915" w:type="dxa"/>
            <w:gridSpan w:val="14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№ - 5 - ИК</w:t>
            </w:r>
          </w:p>
        </w:tc>
      </w:tr>
      <w:tr w:rsidR="003129BD" w:rsidRPr="003129BD">
        <w:trPr>
          <w:gridAfter w:val="1"/>
          <w:wAfter w:w="360" w:type="dxa"/>
          <w:trHeight w:val="15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A23793" w:rsidRPr="003129BD"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Периодичность:</w:t>
            </w:r>
          </w:p>
        </w:tc>
        <w:tc>
          <w:tcPr>
            <w:tcW w:w="12915" w:type="dxa"/>
            <w:gridSpan w:val="14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годовая</w:t>
            </w:r>
          </w:p>
        </w:tc>
      </w:tr>
      <w:tr w:rsidR="003129BD" w:rsidRPr="003129BD">
        <w:trPr>
          <w:gridAfter w:val="1"/>
          <w:wAfter w:w="360" w:type="dxa"/>
          <w:trHeight w:val="15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Представляют:</w:t>
            </w:r>
          </w:p>
        </w:tc>
        <w:tc>
          <w:tcPr>
            <w:tcW w:w="6405" w:type="dxa"/>
            <w:gridSpan w:val="6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организации публичного интереса по результатам финансового года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>
        <w:trPr>
          <w:gridAfter w:val="1"/>
          <w:wAfter w:w="360" w:type="dxa"/>
          <w:trHeight w:val="165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A23793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Куда представляется:</w:t>
            </w:r>
          </w:p>
        </w:tc>
        <w:tc>
          <w:tcPr>
            <w:tcW w:w="10316" w:type="dxa"/>
            <w:gridSpan w:val="11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 депозитарий финансовой отчетности в электронном формате посредством  программного обеспечения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>
        <w:trPr>
          <w:gridAfter w:val="1"/>
          <w:wAfter w:w="360" w:type="dxa"/>
          <w:trHeight w:val="15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Срок представления:</w:t>
            </w:r>
          </w:p>
        </w:tc>
        <w:tc>
          <w:tcPr>
            <w:tcW w:w="6405" w:type="dxa"/>
            <w:gridSpan w:val="6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ежегодно не позднее 31 августа года, следующего за отчетным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>
        <w:trPr>
          <w:gridAfter w:val="1"/>
          <w:wAfter w:w="360" w:type="dxa"/>
          <w:trHeight w:val="15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A23793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915" w:type="dxa"/>
            <w:gridSpan w:val="12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Примечание: пояснение по заполнению отчета приведено в приложении к форме, предназначенной для сбора административных  данных "Отчет об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410" w:type="dxa"/>
            <w:gridSpan w:val="4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изменениях в капитале"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Форма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A23793" w:rsidRPr="003129BD"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5514" w:type="dxa"/>
            <w:gridSpan w:val="15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Наименование организации</w:t>
            </w:r>
          </w:p>
        </w:tc>
      </w:tr>
      <w:tr w:rsidR="003129BD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245" w:type="dxa"/>
            <w:gridSpan w:val="7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A23793" w:rsidRPr="003129BD" w:rsidRDefault="005A00BB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Товарищество с ограниченной ответственностью "Кокшетау Энерго"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>
        <w:trPr>
          <w:gridAfter w:val="1"/>
          <w:wAfter w:w="360" w:type="dxa"/>
          <w:trHeight w:val="15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378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A23793" w:rsidRPr="003129BD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9403A9" w:rsidRDefault="00A23793">
            <w:pPr>
              <w:rPr>
                <w:b/>
                <w:sz w:val="10"/>
                <w:szCs w:val="16"/>
              </w:rPr>
            </w:pPr>
          </w:p>
        </w:tc>
        <w:tc>
          <w:tcPr>
            <w:tcW w:w="10080" w:type="dxa"/>
            <w:gridSpan w:val="9"/>
            <w:shd w:val="clear" w:color="FFFFFF" w:fill="auto"/>
            <w:vAlign w:val="center"/>
          </w:tcPr>
          <w:p w:rsidR="00A23793" w:rsidRPr="009403A9" w:rsidRDefault="00A23793">
            <w:pPr>
              <w:rPr>
                <w:b/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Look w:val="04A0"/>
      </w:tblPr>
      <w:tblGrid>
        <w:gridCol w:w="206"/>
        <w:gridCol w:w="173"/>
        <w:gridCol w:w="207"/>
        <w:gridCol w:w="4622"/>
        <w:gridCol w:w="941"/>
        <w:gridCol w:w="7248"/>
        <w:gridCol w:w="2308"/>
      </w:tblGrid>
      <w:tr w:rsidR="00A23793" w:rsidRPr="003129BD"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5289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8294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2586" w:type="dxa"/>
            <w:shd w:val="clear" w:color="FFFFFF" w:fill="auto"/>
            <w:vAlign w:val="bottom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 тысячах тенге</w:t>
            </w:r>
          </w:p>
        </w:tc>
      </w:tr>
    </w:tbl>
    <w:tbl>
      <w:tblPr>
        <w:tblStyle w:val="TableStyle4"/>
        <w:tblW w:w="0" w:type="auto"/>
        <w:tblInd w:w="0" w:type="dxa"/>
        <w:tblLook w:val="04A0"/>
      </w:tblPr>
      <w:tblGrid>
        <w:gridCol w:w="136"/>
        <w:gridCol w:w="3118"/>
        <w:gridCol w:w="723"/>
        <w:gridCol w:w="1383"/>
        <w:gridCol w:w="1410"/>
        <w:gridCol w:w="1404"/>
        <w:gridCol w:w="1477"/>
        <w:gridCol w:w="1406"/>
        <w:gridCol w:w="1417"/>
        <w:gridCol w:w="1318"/>
        <w:gridCol w:w="1273"/>
        <w:gridCol w:w="117"/>
        <w:gridCol w:w="523"/>
      </w:tblGrid>
      <w:tr w:rsidR="00A23793" w:rsidRPr="003129BD" w:rsidTr="009403A9">
        <w:trPr>
          <w:gridAfter w:val="1"/>
          <w:wAfter w:w="523" w:type="dxa"/>
          <w:trHeight w:val="255"/>
        </w:trPr>
        <w:tc>
          <w:tcPr>
            <w:tcW w:w="1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Наименование компонентов</w:t>
            </w:r>
          </w:p>
        </w:tc>
        <w:tc>
          <w:tcPr>
            <w:tcW w:w="7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Код</w:t>
            </w:r>
            <w:r w:rsidRPr="003129BD">
              <w:rPr>
                <w:sz w:val="10"/>
                <w:szCs w:val="16"/>
              </w:rPr>
              <w:br/>
              <w:t>строки</w:t>
            </w:r>
          </w:p>
        </w:tc>
        <w:tc>
          <w:tcPr>
            <w:tcW w:w="8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Капитал, относимый на собственников</w:t>
            </w: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 xml:space="preserve">Доля </w:t>
            </w:r>
            <w:proofErr w:type="spellStart"/>
            <w:r w:rsidRPr="003129BD">
              <w:rPr>
                <w:sz w:val="10"/>
                <w:szCs w:val="16"/>
              </w:rPr>
              <w:t>неконтроли</w:t>
            </w:r>
            <w:proofErr w:type="spellEnd"/>
            <w:r w:rsidRPr="003129BD">
              <w:rPr>
                <w:sz w:val="10"/>
                <w:szCs w:val="16"/>
              </w:rPr>
              <w:t xml:space="preserve">- </w:t>
            </w:r>
            <w:proofErr w:type="spellStart"/>
            <w:r w:rsidRPr="003129BD">
              <w:rPr>
                <w:sz w:val="10"/>
                <w:szCs w:val="16"/>
              </w:rPr>
              <w:t>рующих</w:t>
            </w:r>
            <w:proofErr w:type="spellEnd"/>
            <w:r w:rsidRPr="003129BD">
              <w:rPr>
                <w:sz w:val="10"/>
                <w:szCs w:val="16"/>
              </w:rPr>
              <w:t xml:space="preserve"> собственников</w:t>
            </w:r>
          </w:p>
        </w:tc>
        <w:tc>
          <w:tcPr>
            <w:tcW w:w="1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Итого капитал</w:t>
            </w:r>
          </w:p>
        </w:tc>
        <w:tc>
          <w:tcPr>
            <w:tcW w:w="11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523" w:type="dxa"/>
          <w:trHeight w:val="60"/>
        </w:trPr>
        <w:tc>
          <w:tcPr>
            <w:tcW w:w="136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5" w:space="0" w:color="auto"/>
              <w:left w:val="single" w:sz="5" w:space="0" w:color="auto"/>
              <w:bottom w:val="single" w:sz="8" w:space="0" w:color="auto"/>
            </w:tcBorders>
            <w:shd w:val="clear" w:color="FFFFFF" w:fill="auto"/>
            <w:vAlign w:val="center"/>
          </w:tcPr>
          <w:p w:rsidR="00A23793" w:rsidRPr="003129BD" w:rsidRDefault="00A2379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clear" w:color="FFFFFF" w:fill="auto"/>
          </w:tcPr>
          <w:p w:rsidR="00A23793" w:rsidRPr="003129BD" w:rsidRDefault="00A2379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383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Уставный (акционерный) капитал</w:t>
            </w: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Эмиссионный доход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Выкупленные собственные долевые инструменты</w:t>
            </w:r>
          </w:p>
        </w:tc>
        <w:tc>
          <w:tcPr>
            <w:tcW w:w="1477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Компоненты прочего совокупного дохода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 xml:space="preserve">Нераспределен- </w:t>
            </w:r>
            <w:proofErr w:type="spellStart"/>
            <w:r w:rsidRPr="003129BD">
              <w:rPr>
                <w:sz w:val="10"/>
                <w:szCs w:val="16"/>
              </w:rPr>
              <w:t>ная</w:t>
            </w:r>
            <w:proofErr w:type="spellEnd"/>
            <w:r w:rsidRPr="003129BD">
              <w:rPr>
                <w:sz w:val="10"/>
                <w:szCs w:val="16"/>
              </w:rPr>
              <w:t xml:space="preserve"> прибыль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Прочий капитал</w:t>
            </w: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3793" w:rsidRPr="003129BD" w:rsidRDefault="00A2379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3793" w:rsidRPr="003129BD" w:rsidRDefault="00A23793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17" w:type="dxa"/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523" w:type="dxa"/>
          <w:trHeight w:val="60"/>
        </w:trPr>
        <w:tc>
          <w:tcPr>
            <w:tcW w:w="136" w:type="dxa"/>
            <w:tcBorders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4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5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8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9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10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523" w:type="dxa"/>
          <w:trHeight w:val="60"/>
        </w:trPr>
        <w:tc>
          <w:tcPr>
            <w:tcW w:w="136" w:type="dxa"/>
            <w:tcBorders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Сальдо на 1 января предыдущего года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010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278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7 190 911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7 191 189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523" w:type="dxa"/>
          <w:trHeight w:val="60"/>
        </w:trPr>
        <w:tc>
          <w:tcPr>
            <w:tcW w:w="136" w:type="dxa"/>
            <w:tcBorders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Изменение в учетной политике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011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523" w:type="dxa"/>
          <w:trHeight w:val="60"/>
        </w:trPr>
        <w:tc>
          <w:tcPr>
            <w:tcW w:w="136" w:type="dxa"/>
            <w:tcBorders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Пересчитанное сальдо   (строка 010+/-строка 011)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278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7 190 911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7 191 189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523" w:type="dxa"/>
          <w:trHeight w:val="60"/>
        </w:trPr>
        <w:tc>
          <w:tcPr>
            <w:tcW w:w="136" w:type="dxa"/>
            <w:tcBorders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</w:tcPr>
          <w:p w:rsidR="00A23793" w:rsidRPr="003129BD" w:rsidRDefault="005A00BB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Общий совокупный доход, всего(строка 210 + строка 220):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</w:tcPr>
          <w:p w:rsidR="00A23793" w:rsidRPr="003129BD" w:rsidRDefault="005A00BB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200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523" w:type="dxa"/>
          <w:trHeight w:val="60"/>
        </w:trPr>
        <w:tc>
          <w:tcPr>
            <w:tcW w:w="136" w:type="dxa"/>
            <w:tcBorders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Прибыль (убыток) за год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210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trHeight w:val="60"/>
        </w:trPr>
        <w:tc>
          <w:tcPr>
            <w:tcW w:w="136" w:type="dxa"/>
            <w:tcBorders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Прочий совокупный доход, всего (сумма строк с 221 по 229):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220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640" w:type="dxa"/>
            <w:gridSpan w:val="2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523" w:type="dxa"/>
          <w:trHeight w:val="60"/>
        </w:trPr>
        <w:tc>
          <w:tcPr>
            <w:tcW w:w="136" w:type="dxa"/>
            <w:tcBorders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 том числе: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523" w:type="dxa"/>
          <w:trHeight w:val="60"/>
        </w:trPr>
        <w:tc>
          <w:tcPr>
            <w:tcW w:w="136" w:type="dxa"/>
            <w:tcBorders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переоценка долговых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221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523" w:type="dxa"/>
          <w:trHeight w:val="60"/>
        </w:trPr>
        <w:tc>
          <w:tcPr>
            <w:tcW w:w="136" w:type="dxa"/>
            <w:tcBorders>
              <w:righ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переоценка долевых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222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A23793" w:rsidRPr="003129BD" w:rsidRDefault="005A00BB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A23793" w:rsidRPr="003129BD" w:rsidRDefault="00A23793">
            <w:pPr>
              <w:rPr>
                <w:sz w:val="10"/>
                <w:szCs w:val="16"/>
              </w:rPr>
            </w:pPr>
          </w:p>
        </w:tc>
      </w:tr>
    </w:tbl>
    <w:tbl>
      <w:tblPr>
        <w:tblStyle w:val="TableStyle0"/>
        <w:tblW w:w="16533" w:type="dxa"/>
        <w:tblInd w:w="0" w:type="dxa"/>
        <w:tblLook w:val="04A0"/>
      </w:tblPr>
      <w:tblGrid>
        <w:gridCol w:w="142"/>
        <w:gridCol w:w="3119"/>
        <w:gridCol w:w="708"/>
        <w:gridCol w:w="1418"/>
        <w:gridCol w:w="1417"/>
        <w:gridCol w:w="1418"/>
        <w:gridCol w:w="1417"/>
        <w:gridCol w:w="1418"/>
        <w:gridCol w:w="1417"/>
        <w:gridCol w:w="1276"/>
        <w:gridCol w:w="1276"/>
        <w:gridCol w:w="562"/>
        <w:gridCol w:w="945"/>
      </w:tblGrid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переоценка основных средств и нематериальных активов (за минусом налогового эффекта)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актуарные прибыли (убытки) по пенсионным обязательствам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эффект изменения в ставке подоходного налога на отсроченный налог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хеджирование денежных потоков (за минусом налогового эффекта)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хеджирование чистых инвестиций в зарубежные операции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курсовая разница по инвестициям в зарубежные</w:t>
            </w:r>
            <w:r w:rsidRPr="003129BD">
              <w:rPr>
                <w:sz w:val="10"/>
                <w:szCs w:val="16"/>
              </w:rPr>
              <w:br/>
              <w:t>организации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229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Операции с собственниками, всего (сумма строк с 310 по 318):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Вознаграждения работников акциями: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стоимость услуг работников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выпуск акций по схеме вознаграждения работников акциями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налоговая выгода в отношении схемы вознаграждения работников акциями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Взносы собственников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Выпуск собственных долевых инструментов (акций)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Выпуск долевых инструментов связанный с объединением бизнеса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Долевой компонент конвертируемых инструментов (за минусом налогового эффекта)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Выплата дивидендов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Прочие распределения в пользу собственников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Прочие операции с собственниками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317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Изменения в доле участия в дочерних организациях, не приводящей к потере контроля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Прочие операции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319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Сальдо на 1 января отчетного года  (строка 100 + строка 200 + строка 300 + строка 319)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278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7 190 911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7 191 189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  <w:trHeight w:val="270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Изменение в учетной политике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401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Пересчитанное сальдо (строка 400+/- строка 401)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278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7 190 911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7 191 189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Общий совокупный доход, всего (строка 610 + строка 620):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1 044 598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1 044 598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Прибыль (убыток) за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1 044 598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1 044 598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Прочий совокупный доход, всего (сумма строк с 621 по 629):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620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переоценка долговых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переоценка долевых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переоценка основных средств и нематериальных активов (за минусом налогового эффекта)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актуарные прибыли (убытки) по пенсионным обязательствам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эффект изменения в ставке подоходного налога на отсроченный налог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  <w:trHeight w:val="495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хеджирование денежных потоков (за минусом налогового эффекта)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хеджирование чистых инвестиций в зарубежные операции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курсовая разница по инвестициям в зарубежные организации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629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  <w:trHeight w:val="480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Операции с собственниками всего (</w:t>
            </w:r>
            <w:proofErr w:type="spellStart"/>
            <w:r w:rsidRPr="003129BD">
              <w:rPr>
                <w:b/>
                <w:sz w:val="10"/>
                <w:szCs w:val="16"/>
              </w:rPr>
              <w:t>cумма</w:t>
            </w:r>
            <w:proofErr w:type="spellEnd"/>
            <w:r w:rsidRPr="003129BD">
              <w:rPr>
                <w:b/>
                <w:sz w:val="10"/>
                <w:szCs w:val="16"/>
              </w:rPr>
              <w:t xml:space="preserve"> строк с 710 по 718)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700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Вознаграждения работников акциями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стоимость услуг работников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выпуск акций по схеме вознаграждения работников акциями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налоговая выгода в отношении схемы вознаграждения работников акциями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Взносы собственников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Выпуск собственных долевых инструментов (акций)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Выпуск долевых инструментов связанный с объединением бизнеса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Долевой компонент конвертируемых инструментов (за минусом налогового эффекта)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rPr>
          <w:gridAfter w:val="1"/>
          <w:wAfter w:w="945" w:type="dxa"/>
        </w:trPr>
        <w:tc>
          <w:tcPr>
            <w:tcW w:w="142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Выплата дивидендов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562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ook w:val="04A0"/>
      </w:tblPr>
      <w:tblGrid>
        <w:gridCol w:w="136"/>
        <w:gridCol w:w="3118"/>
        <w:gridCol w:w="723"/>
        <w:gridCol w:w="1383"/>
        <w:gridCol w:w="1410"/>
        <w:gridCol w:w="1404"/>
        <w:gridCol w:w="1477"/>
        <w:gridCol w:w="1406"/>
        <w:gridCol w:w="1417"/>
        <w:gridCol w:w="1318"/>
        <w:gridCol w:w="1273"/>
        <w:gridCol w:w="117"/>
      </w:tblGrid>
      <w:tr w:rsidR="003129BD" w:rsidRPr="003129BD" w:rsidTr="009403A9">
        <w:tc>
          <w:tcPr>
            <w:tcW w:w="136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Прочие распределения в пользу собственников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716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c>
          <w:tcPr>
            <w:tcW w:w="136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Прочие операции с собственниками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717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c>
          <w:tcPr>
            <w:tcW w:w="136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Изменения в доле участия в дочерних организациях, не приводящей к потере контроля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718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c>
          <w:tcPr>
            <w:tcW w:w="136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Прочие операции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719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9403A9">
        <w:tc>
          <w:tcPr>
            <w:tcW w:w="136" w:type="dxa"/>
            <w:tcBorders>
              <w:right w:val="single" w:sz="6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Сальдо на 31 декабря отчетного года (строка 500 + строка 600 + строка 700 + строка 719)</w:t>
            </w:r>
            <w:r w:rsidRPr="003129BD">
              <w:rPr>
                <w:b/>
                <w:sz w:val="10"/>
                <w:szCs w:val="16"/>
              </w:rPr>
              <w:br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center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800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278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8 235 509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auto"/>
            <w:vAlign w:val="center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8 235 787</w:t>
            </w:r>
          </w:p>
        </w:tc>
        <w:tc>
          <w:tcPr>
            <w:tcW w:w="117" w:type="dxa"/>
            <w:tcBorders>
              <w:left w:val="single" w:sz="8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Look w:val="04A0"/>
      </w:tblPr>
      <w:tblGrid>
        <w:gridCol w:w="204"/>
        <w:gridCol w:w="1655"/>
        <w:gridCol w:w="129"/>
        <w:gridCol w:w="1051"/>
        <w:gridCol w:w="171"/>
        <w:gridCol w:w="1521"/>
        <w:gridCol w:w="446"/>
        <w:gridCol w:w="1400"/>
        <w:gridCol w:w="150"/>
        <w:gridCol w:w="343"/>
        <w:gridCol w:w="399"/>
        <w:gridCol w:w="263"/>
        <w:gridCol w:w="127"/>
        <w:gridCol w:w="1263"/>
        <w:gridCol w:w="434"/>
        <w:gridCol w:w="819"/>
        <w:gridCol w:w="819"/>
        <w:gridCol w:w="819"/>
        <w:gridCol w:w="1454"/>
        <w:gridCol w:w="1420"/>
        <w:gridCol w:w="818"/>
      </w:tblGrid>
      <w:tr w:rsidR="003129BD" w:rsidRPr="003129BD" w:rsidTr="006D0346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161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4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6D0346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161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4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6D0346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955" w:type="dxa"/>
            <w:gridSpan w:val="2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Руководитель</w:t>
            </w:r>
          </w:p>
        </w:tc>
        <w:tc>
          <w:tcPr>
            <w:tcW w:w="307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Воротынцева Т. В.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161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4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6D0346"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071" w:type="dxa"/>
            <w:gridSpan w:val="3"/>
            <w:shd w:val="clear" w:color="FFFFFF" w:fill="auto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(фамилия, имя, отчество (при его наличии))</w:t>
            </w:r>
          </w:p>
        </w:tc>
        <w:tc>
          <w:tcPr>
            <w:tcW w:w="12653" w:type="dxa"/>
            <w:gridSpan w:val="15"/>
            <w:shd w:val="clear" w:color="FFFFFF" w:fill="auto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(подпись)</w:t>
            </w:r>
          </w:p>
        </w:tc>
      </w:tr>
      <w:tr w:rsidR="003129BD" w:rsidRPr="003129BD" w:rsidTr="006D0346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4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6D0346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4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6D0346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955" w:type="dxa"/>
            <w:gridSpan w:val="2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Главный бухгалтер</w:t>
            </w:r>
          </w:p>
        </w:tc>
        <w:tc>
          <w:tcPr>
            <w:tcW w:w="307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b/>
                <w:sz w:val="10"/>
                <w:szCs w:val="16"/>
              </w:rPr>
            </w:pPr>
            <w:r w:rsidRPr="003129BD">
              <w:rPr>
                <w:b/>
                <w:sz w:val="10"/>
                <w:szCs w:val="16"/>
              </w:rPr>
              <w:t>Комарова О. С.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1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4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6D0346"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11" w:type="dxa"/>
            <w:shd w:val="clear" w:color="FFFFFF" w:fill="auto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071" w:type="dxa"/>
            <w:gridSpan w:val="3"/>
            <w:shd w:val="clear" w:color="FFFFFF" w:fill="auto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(фамилия, имя, отчество (при его наличии))</w:t>
            </w:r>
          </w:p>
        </w:tc>
        <w:tc>
          <w:tcPr>
            <w:tcW w:w="12653" w:type="dxa"/>
            <w:gridSpan w:val="15"/>
            <w:shd w:val="clear" w:color="FFFFFF" w:fill="auto"/>
          </w:tcPr>
          <w:p w:rsidR="003129BD" w:rsidRPr="003129BD" w:rsidRDefault="003129BD" w:rsidP="006D0346">
            <w:pPr>
              <w:jc w:val="center"/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(подпись)</w:t>
            </w:r>
          </w:p>
        </w:tc>
      </w:tr>
      <w:tr w:rsidR="003129BD" w:rsidRPr="003129BD" w:rsidTr="006D0346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4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6D0346"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641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</w:tr>
      <w:tr w:rsidR="003129BD" w:rsidRPr="003129BD" w:rsidTr="006D0346"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679" w:type="dxa"/>
            <w:gridSpan w:val="20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Место печати</w:t>
            </w:r>
          </w:p>
        </w:tc>
      </w:tr>
      <w:tr w:rsidR="003129BD" w:rsidRPr="003129BD" w:rsidTr="006D0346"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</w:p>
        </w:tc>
        <w:tc>
          <w:tcPr>
            <w:tcW w:w="17679" w:type="dxa"/>
            <w:gridSpan w:val="20"/>
            <w:shd w:val="clear" w:color="FFFFFF" w:fill="auto"/>
            <w:vAlign w:val="bottom"/>
          </w:tcPr>
          <w:p w:rsidR="003129BD" w:rsidRPr="003129BD" w:rsidRDefault="003129BD" w:rsidP="006D0346">
            <w:pPr>
              <w:rPr>
                <w:sz w:val="10"/>
                <w:szCs w:val="16"/>
              </w:rPr>
            </w:pPr>
            <w:r w:rsidRPr="003129BD">
              <w:rPr>
                <w:sz w:val="10"/>
                <w:szCs w:val="16"/>
              </w:rPr>
              <w:t>(при наличии)</w:t>
            </w:r>
          </w:p>
        </w:tc>
      </w:tr>
    </w:tbl>
    <w:p w:rsidR="005A00BB" w:rsidRPr="003129BD" w:rsidRDefault="005A00BB">
      <w:pPr>
        <w:rPr>
          <w:sz w:val="10"/>
          <w:szCs w:val="16"/>
        </w:rPr>
      </w:pPr>
    </w:p>
    <w:sectPr w:rsidR="005A00BB" w:rsidRPr="003129BD" w:rsidSect="00A2379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>
    <w:useFELayout/>
  </w:compat>
  <w:rsids>
    <w:rsidRoot w:val="00A23793"/>
    <w:rsid w:val="003129BD"/>
    <w:rsid w:val="00554B56"/>
    <w:rsid w:val="005A00BB"/>
    <w:rsid w:val="009403A9"/>
    <w:rsid w:val="00A2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237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237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237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237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237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2021-07-28T08:36:00Z</dcterms:created>
  <dcterms:modified xsi:type="dcterms:W3CDTF">2021-07-29T05:15:00Z</dcterms:modified>
</cp:coreProperties>
</file>